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8"/>
        <w:bidiVisual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430"/>
        <w:gridCol w:w="4140"/>
      </w:tblGrid>
      <w:tr w:rsidR="00B565D5" w:rsidRPr="00E070F5" w:rsidTr="00B143DB">
        <w:trPr>
          <w:trHeight w:val="1620"/>
        </w:trPr>
        <w:tc>
          <w:tcPr>
            <w:tcW w:w="4140" w:type="dxa"/>
            <w:vAlign w:val="center"/>
          </w:tcPr>
          <w:p w:rsidR="00B565D5" w:rsidRPr="00C65294" w:rsidRDefault="00B565D5" w:rsidP="004A0250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34"/>
                <w:szCs w:val="34"/>
                <w:rtl/>
                <w:lang w:bidi="ar-AE"/>
              </w:rPr>
            </w:pPr>
            <w:r w:rsidRPr="00C65294">
              <w:rPr>
                <w:rFonts w:ascii="Calibri" w:hAnsi="Calibri" w:cs="Times New Roman"/>
                <w:b/>
                <w:bCs/>
                <w:color w:val="000000" w:themeColor="text1"/>
                <w:sz w:val="34"/>
                <w:szCs w:val="34"/>
                <w:rtl/>
                <w:lang w:bidi="ar-AE"/>
              </w:rPr>
              <w:t>هيئــة كهـــربـاء وميـــاه الشـارقــة</w:t>
            </w:r>
          </w:p>
        </w:tc>
        <w:tc>
          <w:tcPr>
            <w:tcW w:w="2430" w:type="dxa"/>
          </w:tcPr>
          <w:p w:rsidR="00B565D5" w:rsidRPr="00B263F2" w:rsidRDefault="00B565D5" w:rsidP="00224AF2">
            <w:pPr>
              <w:bidi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52"/>
                <w:szCs w:val="52"/>
                <w:rtl/>
                <w:lang w:bidi="ar-AE"/>
              </w:rPr>
            </w:pPr>
            <w:r w:rsidRPr="00B263F2">
              <w:rPr>
                <w:rFonts w:ascii="Adobe Arabic" w:hAnsi="Adobe Arabic" w:cs="Adobe Arabic"/>
                <w:b/>
                <w:bCs/>
                <w:noProof/>
                <w:color w:val="000000" w:themeColor="text1"/>
                <w:sz w:val="52"/>
                <w:szCs w:val="52"/>
                <w:rtl/>
              </w:rPr>
              <w:drawing>
                <wp:inline distT="0" distB="0" distL="0" distR="0" wp14:anchorId="6DF0A007" wp14:editId="43382C5F">
                  <wp:extent cx="1022000" cy="1009650"/>
                  <wp:effectExtent l="0" t="0" r="6985" b="0"/>
                  <wp:docPr id="3" name="Picture 0" descr="only logo se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ly logo sew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010" cy="102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B565D5" w:rsidRPr="00C65294" w:rsidRDefault="00B565D5" w:rsidP="00224AF2">
            <w:pPr>
              <w:bidi/>
              <w:jc w:val="center"/>
              <w:rPr>
                <w:rFonts w:ascii="Adobe Garamond Pro Bold" w:hAnsi="Adobe Garamond Pro Bold" w:cs="Adobe Arabic"/>
                <w:b/>
                <w:bCs/>
                <w:color w:val="000000" w:themeColor="text1"/>
                <w:rtl/>
                <w:lang w:bidi="ar-AE"/>
              </w:rPr>
            </w:pPr>
            <w:r w:rsidRPr="00C65294">
              <w:rPr>
                <w:rFonts w:ascii="Adobe Garamond Pro Bold" w:hAnsi="Adobe Garamond Pro Bold" w:cs="Adobe Arabic"/>
                <w:b/>
                <w:bCs/>
                <w:color w:val="000000" w:themeColor="text1"/>
                <w:lang w:bidi="ar-AE"/>
              </w:rPr>
              <w:t>Sharjah Electricity and Water Authority</w:t>
            </w:r>
          </w:p>
        </w:tc>
      </w:tr>
    </w:tbl>
    <w:tbl>
      <w:tblPr>
        <w:tblStyle w:val="TableGrid"/>
        <w:tblW w:w="107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155"/>
        <w:gridCol w:w="2515"/>
        <w:gridCol w:w="2790"/>
      </w:tblGrid>
      <w:tr w:rsidR="00B565D5" w:rsidTr="00B143DB">
        <w:trPr>
          <w:trHeight w:val="990"/>
          <w:jc w:val="right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D5" w:rsidRDefault="004F6537" w:rsidP="00700745">
            <w:pPr>
              <w:spacing w:line="240" w:lineRule="auto"/>
              <w:rPr>
                <w:rFonts w:ascii="Century Gothic" w:hAnsi="Century Gothic"/>
                <w:rtl/>
                <w:lang w:bidi="ar-AE"/>
              </w:rPr>
            </w:pPr>
            <w:r>
              <w:rPr>
                <w:rFonts w:ascii="Century Gothic" w:hAnsi="Century Gothic"/>
                <w:lang w:bidi="ar-AE"/>
              </w:rPr>
              <w:t>Terms and conditions applicable for account closure request</w:t>
            </w:r>
            <w:r w:rsidR="00B565D5" w:rsidRPr="00B565D5">
              <w:rPr>
                <w:rFonts w:ascii="Century Gothic" w:hAnsi="Century Gothic"/>
                <w:lang w:bidi="ar-AE"/>
              </w:rPr>
              <w:t>:</w:t>
            </w:r>
          </w:p>
          <w:p w:rsidR="004F6537" w:rsidRPr="000B2086" w:rsidRDefault="004F6537" w:rsidP="000B2086">
            <w:pPr>
              <w:spacing w:line="240" w:lineRule="auto"/>
              <w:ind w:firstLine="720"/>
              <w:rPr>
                <w:rFonts w:ascii="Century Gothic" w:hAnsi="Century Gothic"/>
                <w:sz w:val="4"/>
                <w:szCs w:val="4"/>
                <w:lang w:bidi="ar-AE"/>
              </w:rPr>
            </w:pPr>
          </w:p>
          <w:p w:rsidR="007A6FA8" w:rsidRPr="00700745" w:rsidRDefault="007A6FA8" w:rsidP="000B208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lang w:bidi="ar-AE"/>
              </w:rPr>
            </w:pPr>
            <w:r w:rsidRPr="00700745">
              <w:rPr>
                <w:rFonts w:ascii="Century Gothic" w:hAnsi="Century Gothic"/>
                <w:lang w:bidi="ar-AE"/>
              </w:rPr>
              <w:t>20 dirhams is charged against each 1</w:t>
            </w:r>
            <w:r w:rsidRPr="00700745">
              <w:rPr>
                <w:rFonts w:ascii="Century Gothic" w:hAnsi="Century Gothic"/>
                <w:rtl/>
                <w:lang w:bidi="ar-AE"/>
              </w:rPr>
              <w:t>000</w:t>
            </w:r>
            <w:r w:rsidRPr="00700745">
              <w:rPr>
                <w:rFonts w:ascii="Century Gothic" w:hAnsi="Century Gothic"/>
                <w:lang w:bidi="ar-AE"/>
              </w:rPr>
              <w:t xml:space="preserve"> dirham of security deposit (in case loss original deposit receipt)</w:t>
            </w:r>
          </w:p>
          <w:p w:rsidR="007A6FA8" w:rsidRPr="00700745" w:rsidRDefault="007A6FA8" w:rsidP="000B208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lang w:bidi="ar-AE"/>
              </w:rPr>
            </w:pPr>
            <w:r w:rsidRPr="00700745">
              <w:rPr>
                <w:rFonts w:ascii="Century Gothic" w:hAnsi="Century Gothic"/>
                <w:lang w:bidi="ar-AE"/>
              </w:rPr>
              <w:t>Penalty for missing Gas pipe AED 100/-</w:t>
            </w:r>
          </w:p>
          <w:p w:rsidR="007A6FA8" w:rsidRDefault="000B2086" w:rsidP="000B20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bidi="ar-AE"/>
              </w:rPr>
            </w:pPr>
            <w:r>
              <w:rPr>
                <w:rFonts w:ascii="Century Gothic" w:hAnsi="Century Gothic"/>
                <w:lang w:bidi="ar-AE"/>
              </w:rPr>
              <w:t xml:space="preserve">All the arrears must be paid, in case same person linked with multiple accounts while account closure. </w:t>
            </w:r>
          </w:p>
          <w:p w:rsidR="00B565D5" w:rsidRPr="00B565D5" w:rsidRDefault="00B565D5" w:rsidP="000B20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bidi="ar-AE"/>
              </w:rPr>
            </w:pPr>
            <w:r w:rsidRPr="00B565D5">
              <w:rPr>
                <w:rFonts w:ascii="Century Gothic" w:hAnsi="Century Gothic"/>
                <w:lang w:bidi="ar-AE"/>
              </w:rPr>
              <w:t>Processing Fee of AED:35/- is applicable for transferring security deposit funds via IBAN</w:t>
            </w:r>
          </w:p>
          <w:p w:rsidR="00B565D5" w:rsidRDefault="000B2086" w:rsidP="000B208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 service charges AED:100/-</w:t>
            </w:r>
          </w:p>
          <w:p w:rsidR="000B2086" w:rsidRPr="000B2086" w:rsidRDefault="000B2086" w:rsidP="000B2086">
            <w:pPr>
              <w:spacing w:after="0"/>
              <w:ind w:left="360"/>
              <w:rPr>
                <w:rFonts w:ascii="Century Gothic" w:hAnsi="Century Gothic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655" w:rsidRPr="00536EE1" w:rsidRDefault="007A6FA8" w:rsidP="00536EE1">
            <w:pPr>
              <w:bidi/>
              <w:spacing w:after="0" w:line="240" w:lineRule="auto"/>
              <w:ind w:left="360"/>
              <w:jc w:val="both"/>
              <w:rPr>
                <w:rFonts w:cs="AL-Mohanad Bold"/>
                <w:sz w:val="26"/>
                <w:szCs w:val="26"/>
                <w:rtl/>
                <w:lang w:bidi="ar-AE"/>
              </w:rPr>
            </w:pPr>
            <w:r w:rsidRPr="00536EE1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طلب خدمة إقفال حساب </w:t>
            </w:r>
          </w:p>
          <w:p w:rsidR="007A6FA8" w:rsidRDefault="007A6FA8" w:rsidP="00536EE1">
            <w:pPr>
              <w:bidi/>
              <w:spacing w:after="0" w:line="240" w:lineRule="auto"/>
              <w:ind w:left="360"/>
              <w:jc w:val="both"/>
              <w:rPr>
                <w:rFonts w:cs="AL-Mohanad Bold"/>
                <w:sz w:val="26"/>
                <w:szCs w:val="26"/>
                <w:rtl/>
                <w:lang w:bidi="ar-AE"/>
              </w:rPr>
            </w:pPr>
            <w:r w:rsidRPr="00536EE1">
              <w:rPr>
                <w:rFonts w:cs="AL-Mohanad Bold" w:hint="cs"/>
                <w:sz w:val="26"/>
                <w:szCs w:val="26"/>
                <w:rtl/>
                <w:lang w:bidi="ar-AE"/>
              </w:rPr>
              <w:t>الشروط والأحكام:</w:t>
            </w:r>
          </w:p>
          <w:p w:rsidR="004F6537" w:rsidRPr="004F6537" w:rsidRDefault="004F6537" w:rsidP="004F6537">
            <w:pPr>
              <w:bidi/>
              <w:spacing w:after="0" w:line="240" w:lineRule="auto"/>
              <w:ind w:left="360"/>
              <w:jc w:val="both"/>
              <w:rPr>
                <w:rFonts w:cs="AL-Mohanad Bold"/>
                <w:sz w:val="10"/>
                <w:szCs w:val="10"/>
                <w:rtl/>
                <w:lang w:bidi="ar-AE"/>
              </w:rPr>
            </w:pPr>
          </w:p>
          <w:p w:rsidR="007A6FA8" w:rsidRDefault="007A6FA8" w:rsidP="004F6537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both"/>
              <w:rPr>
                <w:rFonts w:cs="AL-Mohanad Bold"/>
                <w:sz w:val="26"/>
                <w:szCs w:val="26"/>
                <w:lang w:bidi="ar-AE"/>
              </w:rPr>
            </w:pPr>
            <w:r w:rsidRPr="007A6FA8">
              <w:rPr>
                <w:rFonts w:cs="AL-Mohanad Bold" w:hint="cs"/>
                <w:sz w:val="26"/>
                <w:szCs w:val="26"/>
                <w:rtl/>
                <w:lang w:bidi="ar-AE"/>
              </w:rPr>
              <w:t>في حال فقدان التأمين الأصلي</w:t>
            </w: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 يتم إضافة رسوم قدرها</w:t>
            </w:r>
            <w:r w:rsidR="00B565D5" w:rsidRPr="007A6FA8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 </w:t>
            </w:r>
            <w:r w:rsidRPr="007A6FA8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20 درهم لكل </w:t>
            </w:r>
            <w:r w:rsidR="004F6537">
              <w:rPr>
                <w:rFonts w:cs="AL-Mohanad Bold" w:hint="cs"/>
                <w:sz w:val="26"/>
                <w:szCs w:val="26"/>
                <w:rtl/>
                <w:lang w:bidi="ar-AE"/>
              </w:rPr>
              <w:t>1000 درهم</w:t>
            </w: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.</w:t>
            </w:r>
          </w:p>
          <w:p w:rsidR="007A6FA8" w:rsidRDefault="007A6FA8" w:rsidP="00536EE1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both"/>
              <w:rPr>
                <w:rFonts w:cs="AL-Mohanad Bold"/>
                <w:sz w:val="26"/>
                <w:szCs w:val="26"/>
                <w:lang w:bidi="ar-AE"/>
              </w:rPr>
            </w:pP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عند</w:t>
            </w:r>
            <w:r w:rsidRPr="00292655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 فقدان أنبوب الغاز</w:t>
            </w: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 أو عدم تسليمه قبل الإقفال تضاف</w:t>
            </w:r>
            <w:r w:rsidRPr="00292655">
              <w:rPr>
                <w:rFonts w:cs="AL-Mohanad Bold"/>
                <w:sz w:val="26"/>
                <w:szCs w:val="26"/>
                <w:lang w:bidi="ar-AE"/>
              </w:rPr>
              <w:t xml:space="preserve"> </w:t>
            </w:r>
            <w:r w:rsidRPr="00292655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 100 درهم</w:t>
            </w: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.</w:t>
            </w:r>
          </w:p>
          <w:p w:rsidR="007A6FA8" w:rsidRDefault="007A6FA8" w:rsidP="00536EE1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both"/>
              <w:rPr>
                <w:rFonts w:cs="AL-Mohanad Bold"/>
                <w:sz w:val="26"/>
                <w:szCs w:val="26"/>
                <w:lang w:bidi="ar-AE"/>
              </w:rPr>
            </w:pP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يجب تسوية المتأخرات على الحسابات الأخرى عند طلب الإقفال.</w:t>
            </w:r>
          </w:p>
          <w:p w:rsidR="00B565D5" w:rsidRPr="007A6FA8" w:rsidRDefault="007A6FA8" w:rsidP="00536EE1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both"/>
              <w:rPr>
                <w:rFonts w:cs="AL-Mohanad Bold"/>
                <w:sz w:val="26"/>
                <w:szCs w:val="26"/>
                <w:lang w:bidi="ar-AE"/>
              </w:rPr>
            </w:pP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رسوم ال</w:t>
            </w:r>
            <w:r w:rsidR="00540F41" w:rsidRPr="007A6FA8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تحويل </w:t>
            </w:r>
            <w:r w:rsidRPr="007A6FA8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البنكي </w:t>
            </w:r>
            <w:r w:rsidR="00292655" w:rsidRPr="007A6FA8">
              <w:rPr>
                <w:rFonts w:cs="AL-Mohanad Bold" w:hint="cs"/>
                <w:sz w:val="26"/>
                <w:szCs w:val="26"/>
                <w:rtl/>
                <w:lang w:bidi="ar-AE"/>
              </w:rPr>
              <w:t>35 درهم.</w:t>
            </w:r>
          </w:p>
          <w:p w:rsidR="00B565D5" w:rsidRPr="00536EE1" w:rsidRDefault="008E00A1" w:rsidP="00536EE1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both"/>
              <w:rPr>
                <w:rFonts w:cs="AL-Mohanad Bold"/>
                <w:sz w:val="26"/>
                <w:szCs w:val="26"/>
                <w:lang w:bidi="ar-AE"/>
              </w:rPr>
            </w:pP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رسوم الخدمة العاجلة 100 درهم + خدمة الشيك العاجل 10 دراهم.</w:t>
            </w:r>
          </w:p>
        </w:tc>
      </w:tr>
      <w:tr w:rsidR="00B565D5" w:rsidTr="00B143DB">
        <w:trPr>
          <w:trHeight w:val="990"/>
          <w:jc w:val="right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D5" w:rsidRPr="00EB72B5" w:rsidRDefault="00B565D5" w:rsidP="00224AF2">
            <w:pPr>
              <w:spacing w:line="240" w:lineRule="auto"/>
              <w:rPr>
                <w:rFonts w:cs="AL-Mohanad"/>
                <w:b/>
                <w:bCs/>
                <w:sz w:val="28"/>
                <w:szCs w:val="28"/>
                <w:lang w:bidi="ar-AE"/>
              </w:rPr>
            </w:pPr>
            <w:r w:rsidRPr="00EB72B5">
              <w:rPr>
                <w:rFonts w:cs="AL-Mohanad"/>
                <w:b/>
                <w:bCs/>
                <w:sz w:val="28"/>
                <w:szCs w:val="28"/>
                <w:lang w:bidi="ar-AE"/>
              </w:rPr>
              <w:t>Refund Method:</w:t>
            </w:r>
          </w:p>
          <w:p w:rsidR="00B565D5" w:rsidRPr="00EB72B5" w:rsidRDefault="00B565D5" w:rsidP="00B565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L-Mohanad"/>
                <w:b/>
                <w:bCs/>
                <w:sz w:val="28"/>
                <w:szCs w:val="28"/>
                <w:lang w:bidi="ar-AE"/>
              </w:rPr>
            </w:pPr>
            <w:r w:rsidRPr="00EB72B5">
              <w:rPr>
                <w:rFonts w:cs="AL-Mohanad"/>
                <w:b/>
                <w:bCs/>
                <w:sz w:val="28"/>
                <w:szCs w:val="28"/>
                <w:lang w:bidi="ar-AE"/>
              </w:rPr>
              <w:t>Cheque</w:t>
            </w:r>
          </w:p>
          <w:p w:rsidR="00B565D5" w:rsidRPr="00C05799" w:rsidRDefault="00B565D5" w:rsidP="00284977">
            <w:pPr>
              <w:pStyle w:val="ListParagraph"/>
              <w:spacing w:after="0" w:line="240" w:lineRule="auto"/>
              <w:rPr>
                <w:b/>
                <w:bCs/>
              </w:rPr>
            </w:pPr>
            <w:r>
              <w:rPr>
                <w:rFonts w:cs="AL-Mohanad"/>
                <w:b/>
                <w:bCs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D5" w:rsidRPr="000B2086" w:rsidRDefault="00B565D5" w:rsidP="000B2086">
            <w:pPr>
              <w:bidi/>
              <w:spacing w:line="240" w:lineRule="auto"/>
              <w:ind w:left="360"/>
              <w:rPr>
                <w:rFonts w:cs="AL-Mohanad Bold"/>
                <w:sz w:val="26"/>
                <w:szCs w:val="26"/>
                <w:rtl/>
                <w:lang w:bidi="ar-AE"/>
              </w:rPr>
            </w:pPr>
            <w:r w:rsidRPr="000B2086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يرجي اختيار طريقة الاستلام :  </w:t>
            </w:r>
          </w:p>
          <w:p w:rsidR="00B565D5" w:rsidRPr="000B2086" w:rsidRDefault="00B565D5" w:rsidP="000B208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cs="AL-Mohanad Bold"/>
                <w:sz w:val="26"/>
                <w:szCs w:val="26"/>
                <w:rtl/>
                <w:lang w:bidi="ar-AE"/>
              </w:rPr>
            </w:pPr>
            <w:r w:rsidRPr="000B2086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شيك       </w:t>
            </w:r>
          </w:p>
          <w:p w:rsidR="00B565D5" w:rsidRPr="00284977" w:rsidRDefault="00B565D5" w:rsidP="00284977">
            <w:pPr>
              <w:bidi/>
              <w:spacing w:after="0" w:line="240" w:lineRule="auto"/>
              <w:rPr>
                <w:rFonts w:cs="AL-Mohanad Bold"/>
                <w:sz w:val="26"/>
                <w:szCs w:val="26"/>
                <w:lang w:bidi="ar-AE"/>
              </w:rPr>
            </w:pPr>
          </w:p>
          <w:p w:rsidR="003D6414" w:rsidRPr="000B2086" w:rsidRDefault="003D6414" w:rsidP="000B2086">
            <w:pPr>
              <w:bidi/>
              <w:spacing w:after="0" w:line="240" w:lineRule="auto"/>
              <w:ind w:left="360"/>
              <w:rPr>
                <w:rFonts w:cs="AL-Mohanad Bold"/>
                <w:sz w:val="26"/>
                <w:szCs w:val="26"/>
                <w:rtl/>
                <w:lang w:bidi="ar-AE"/>
              </w:rPr>
            </w:pPr>
          </w:p>
        </w:tc>
      </w:tr>
      <w:tr w:rsidR="00B565D5" w:rsidTr="00284977">
        <w:trPr>
          <w:trHeight w:val="1754"/>
          <w:jc w:val="right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D5" w:rsidRPr="00B143DB" w:rsidRDefault="00B565D5" w:rsidP="00224AF2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  <w:u w:val="single"/>
                <w:lang w:bidi="ar-AE"/>
              </w:rPr>
            </w:pPr>
            <w:r w:rsidRPr="00B143DB">
              <w:rPr>
                <w:rFonts w:ascii="Century Gothic" w:hAnsi="Century Gothic"/>
                <w:sz w:val="21"/>
                <w:szCs w:val="21"/>
                <w:u w:val="single"/>
                <w:lang w:bidi="ar-AE"/>
              </w:rPr>
              <w:t>I acknowledge that I have read, and do hereby accept the terms and conditions mentioned above.</w:t>
            </w:r>
          </w:p>
          <w:p w:rsidR="00B565D5" w:rsidRPr="004B31E7" w:rsidRDefault="00B565D5" w:rsidP="004B31E7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  <w:lang w:bidi="ar-AE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D5" w:rsidRPr="00B143DB" w:rsidRDefault="00B565D5" w:rsidP="00284977">
            <w:pPr>
              <w:bidi/>
              <w:spacing w:after="0" w:line="240" w:lineRule="auto"/>
              <w:rPr>
                <w:rFonts w:cs="AL-Mohanad Bold"/>
                <w:sz w:val="26"/>
                <w:szCs w:val="26"/>
                <w:u w:val="single"/>
                <w:lang w:bidi="ar-AE"/>
              </w:rPr>
            </w:pPr>
            <w:r w:rsidRPr="00B143DB">
              <w:rPr>
                <w:rFonts w:cs="AL-Mohanad Bold" w:hint="cs"/>
                <w:sz w:val="26"/>
                <w:szCs w:val="26"/>
                <w:u w:val="single"/>
                <w:rtl/>
                <w:lang w:bidi="ar-AE"/>
              </w:rPr>
              <w:t>أقر وأتعهد بالعلم بما ذكر أعلاه.</w:t>
            </w:r>
          </w:p>
          <w:p w:rsidR="008E00A1" w:rsidRPr="007A6FA8" w:rsidRDefault="008E00A1" w:rsidP="00284977">
            <w:pPr>
              <w:bidi/>
              <w:spacing w:after="0" w:line="240" w:lineRule="auto"/>
              <w:rPr>
                <w:rFonts w:cs="AL-Mohanad Bold"/>
                <w:b/>
                <w:bCs/>
                <w:sz w:val="26"/>
                <w:szCs w:val="26"/>
                <w:rtl/>
                <w:lang w:bidi="ar-AE"/>
              </w:rPr>
            </w:pPr>
            <w:bookmarkStart w:id="0" w:name="_GoBack"/>
            <w:bookmarkEnd w:id="0"/>
          </w:p>
        </w:tc>
      </w:tr>
      <w:tr w:rsidR="00B565D5" w:rsidTr="00B143DB">
        <w:trPr>
          <w:trHeight w:val="144"/>
          <w:jc w:val="right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224AF2">
            <w:pPr>
              <w:pStyle w:val="ListParagraph"/>
              <w:spacing w:after="0" w:line="240" w:lineRule="auto"/>
              <w:ind w:left="0"/>
              <w:rPr>
                <w:rFonts w:cs="AL-Mohanad"/>
                <w:b/>
                <w:bCs/>
                <w:lang w:bidi="ar-AE"/>
              </w:rPr>
            </w:pPr>
            <w:r>
              <w:rPr>
                <w:rFonts w:cs="AL-Mohanad"/>
                <w:b/>
                <w:bCs/>
                <w:lang w:bidi="ar-AE"/>
              </w:rPr>
              <w:t>NAME: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224AF2">
            <w:pPr>
              <w:bidi/>
              <w:spacing w:line="240" w:lineRule="auto"/>
              <w:rPr>
                <w:rFonts w:cs="AL-Mohanad"/>
                <w:rtl/>
                <w:lang w:bidi="ar-A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8E00A1">
            <w:pPr>
              <w:pStyle w:val="NoSpacing"/>
              <w:jc w:val="right"/>
              <w:rPr>
                <w:b/>
                <w:bCs/>
                <w:rtl/>
                <w:lang w:bidi="ar-AE"/>
              </w:rPr>
            </w:pPr>
            <w:r w:rsidRPr="00ED50DF">
              <w:rPr>
                <w:rFonts w:hint="cs"/>
                <w:b/>
                <w:bCs/>
                <w:rtl/>
                <w:lang w:bidi="ar-AE"/>
              </w:rPr>
              <w:t>ا</w:t>
            </w:r>
            <w:r w:rsidR="008E00A1">
              <w:rPr>
                <w:rFonts w:hint="cs"/>
                <w:b/>
                <w:bCs/>
                <w:rtl/>
                <w:lang w:bidi="ar-AE"/>
              </w:rPr>
              <w:t>لأ</w:t>
            </w:r>
            <w:r w:rsidRPr="00ED50DF">
              <w:rPr>
                <w:rFonts w:hint="cs"/>
                <w:b/>
                <w:bCs/>
                <w:rtl/>
                <w:lang w:bidi="ar-AE"/>
              </w:rPr>
              <w:t>ســــــــــــم :</w:t>
            </w:r>
          </w:p>
        </w:tc>
      </w:tr>
      <w:tr w:rsidR="00B565D5" w:rsidTr="00B143DB">
        <w:trPr>
          <w:trHeight w:val="144"/>
          <w:jc w:val="right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Default="00B565D5" w:rsidP="00224AF2">
            <w:pPr>
              <w:pStyle w:val="ListParagraph"/>
              <w:spacing w:after="0" w:line="240" w:lineRule="auto"/>
              <w:ind w:left="0"/>
              <w:rPr>
                <w:rFonts w:cs="AL-Mohanad"/>
                <w:b/>
                <w:bCs/>
                <w:lang w:bidi="ar-AE"/>
              </w:rPr>
            </w:pPr>
            <w:r>
              <w:rPr>
                <w:rFonts w:cs="AL-Mohanad"/>
                <w:b/>
                <w:bCs/>
                <w:lang w:bidi="ar-AE"/>
              </w:rPr>
              <w:t>MOBILE: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224AF2">
            <w:pPr>
              <w:bidi/>
              <w:spacing w:line="240" w:lineRule="auto"/>
              <w:rPr>
                <w:rFonts w:cs="AL-Mohanad"/>
                <w:rtl/>
                <w:lang w:bidi="ar-A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Default="00B565D5" w:rsidP="00224AF2">
            <w:pPr>
              <w:pStyle w:val="NoSpacing"/>
              <w:jc w:val="right"/>
              <w:rPr>
                <w:b/>
                <w:bCs/>
                <w:rtl/>
                <w:lang w:bidi="ar-AE"/>
              </w:rPr>
            </w:pPr>
            <w:r w:rsidRPr="00ED50DF">
              <w:rPr>
                <w:rFonts w:hint="cs"/>
                <w:b/>
                <w:bCs/>
                <w:rtl/>
                <w:lang w:bidi="ar-AE"/>
              </w:rPr>
              <w:t>رقم الهاتف:</w:t>
            </w:r>
          </w:p>
        </w:tc>
      </w:tr>
      <w:tr w:rsidR="00B565D5" w:rsidTr="00B143DB">
        <w:trPr>
          <w:trHeight w:val="144"/>
          <w:jc w:val="right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224AF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ED50DF">
              <w:rPr>
                <w:rFonts w:cs="AL-Mohanad"/>
                <w:b/>
                <w:bCs/>
                <w:lang w:bidi="ar-AE"/>
              </w:rPr>
              <w:t>SIGNATURE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224AF2">
            <w:pPr>
              <w:bidi/>
              <w:spacing w:line="240" w:lineRule="auto"/>
              <w:rPr>
                <w:rFonts w:cs="AL-Mohanad"/>
                <w:rtl/>
                <w:lang w:bidi="ar-A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224AF2">
            <w:pPr>
              <w:pStyle w:val="NoSpacing"/>
              <w:jc w:val="right"/>
              <w:rPr>
                <w:b/>
                <w:bCs/>
                <w:rtl/>
                <w:lang w:bidi="ar-AE"/>
              </w:rPr>
            </w:pPr>
            <w:r w:rsidRPr="00ED50DF">
              <w:rPr>
                <w:rFonts w:hint="cs"/>
                <w:b/>
                <w:bCs/>
                <w:rtl/>
                <w:lang w:bidi="ar-AE"/>
              </w:rPr>
              <w:t>التـــــــــــوقيع:</w:t>
            </w:r>
          </w:p>
        </w:tc>
      </w:tr>
    </w:tbl>
    <w:p w:rsidR="00B565D5" w:rsidRDefault="008647FA" w:rsidP="00B565D5">
      <w:r>
        <w:rPr>
          <w:rFonts w:cs="AL-Mohana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0B0DDB" wp14:editId="0C1F6021">
                <wp:simplePos x="0" y="0"/>
                <wp:positionH relativeFrom="margin">
                  <wp:posOffset>1924050</wp:posOffset>
                </wp:positionH>
                <wp:positionV relativeFrom="paragraph">
                  <wp:posOffset>217805</wp:posOffset>
                </wp:positionV>
                <wp:extent cx="2990215" cy="528955"/>
                <wp:effectExtent l="0" t="0" r="635" b="4445"/>
                <wp:wrapTight wrapText="bothSides">
                  <wp:wrapPolygon edited="0">
                    <wp:start x="0" y="0"/>
                    <wp:lineTo x="0" y="21004"/>
                    <wp:lineTo x="21467" y="21004"/>
                    <wp:lineTo x="2146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528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5D5" w:rsidRPr="00D14E60" w:rsidRDefault="00B565D5" w:rsidP="00B565D5">
                            <w:pPr>
                              <w:pStyle w:val="Heading1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14E60">
                              <w:rPr>
                                <w:rFonts w:eastAsia="Calibr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إدارة خدمة المشتركين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0D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1.5pt;margin-top:17.15pt;width:235.45pt;height:4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" fillcolor="window" stroked="f" strokeweight=".5pt">
                <v:textbox>
                  <w:txbxContent>
                    <w:p w:rsidR="00B565D5" w:rsidRPr="00D14E60" w:rsidRDefault="00B565D5" w:rsidP="00B565D5">
                      <w:pPr>
                        <w:pStyle w:val="Heading1"/>
                        <w:jc w:val="center"/>
                        <w:rPr>
                          <w:rFonts w:eastAsia="Calibri"/>
                          <w:b/>
                          <w:bCs/>
                          <w:color w:val="000000" w:themeColor="text1"/>
                        </w:rPr>
                      </w:pPr>
                      <w:r w:rsidRPr="00D14E60">
                        <w:rPr>
                          <w:rFonts w:eastAsia="Calibri" w:hint="cs"/>
                          <w:b/>
                          <w:bCs/>
                          <w:color w:val="000000" w:themeColor="text1"/>
                          <w:rtl/>
                        </w:rPr>
                        <w:t>إدارة خدمة المشتركين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65A0D" w:rsidRDefault="00765A0D"/>
    <w:sectPr w:rsidR="00765A0D" w:rsidSect="008A4A6C">
      <w:footerReference w:type="default" r:id="rId9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C8" w:rsidRDefault="005F7DC8">
      <w:pPr>
        <w:spacing w:after="0" w:line="240" w:lineRule="auto"/>
      </w:pPr>
      <w:r>
        <w:separator/>
      </w:r>
    </w:p>
  </w:endnote>
  <w:endnote w:type="continuationSeparator" w:id="0">
    <w:p w:rsidR="005F7DC8" w:rsidRDefault="005F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94" w:rsidRDefault="00700745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E0608" wp14:editId="7D4A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A9BC7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284977" w:rsidRPr="0028497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C8" w:rsidRDefault="005F7DC8">
      <w:pPr>
        <w:spacing w:after="0" w:line="240" w:lineRule="auto"/>
      </w:pPr>
      <w:r>
        <w:separator/>
      </w:r>
    </w:p>
  </w:footnote>
  <w:footnote w:type="continuationSeparator" w:id="0">
    <w:p w:rsidR="005F7DC8" w:rsidRDefault="005F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0060F"/>
    <w:multiLevelType w:val="hybridMultilevel"/>
    <w:tmpl w:val="47C486FE"/>
    <w:lvl w:ilvl="0" w:tplc="FB72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10CE7"/>
    <w:multiLevelType w:val="hybridMultilevel"/>
    <w:tmpl w:val="F2FC38C0"/>
    <w:lvl w:ilvl="0" w:tplc="FB7211D8">
      <w:start w:val="1"/>
      <w:numFmt w:val="bullet"/>
      <w:lvlText w:val="□"/>
      <w:lvlJc w:val="left"/>
      <w:pPr>
        <w:ind w:left="25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26822FE"/>
    <w:multiLevelType w:val="hybridMultilevel"/>
    <w:tmpl w:val="65C8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15732"/>
    <w:multiLevelType w:val="hybridMultilevel"/>
    <w:tmpl w:val="ADF4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F40B3"/>
    <w:multiLevelType w:val="hybridMultilevel"/>
    <w:tmpl w:val="C81C56CE"/>
    <w:lvl w:ilvl="0" w:tplc="9D926E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ED7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CB1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38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2A4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0E3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EB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C5E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42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97B43"/>
    <w:multiLevelType w:val="hybridMultilevel"/>
    <w:tmpl w:val="BBFEA086"/>
    <w:lvl w:ilvl="0" w:tplc="20AA7B6E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D5"/>
    <w:rsid w:val="00036879"/>
    <w:rsid w:val="000B2086"/>
    <w:rsid w:val="00284977"/>
    <w:rsid w:val="00292655"/>
    <w:rsid w:val="0039138C"/>
    <w:rsid w:val="003D6414"/>
    <w:rsid w:val="004614FB"/>
    <w:rsid w:val="004A0250"/>
    <w:rsid w:val="004B31E7"/>
    <w:rsid w:val="004F6537"/>
    <w:rsid w:val="00536EE1"/>
    <w:rsid w:val="00540F41"/>
    <w:rsid w:val="005F7DC8"/>
    <w:rsid w:val="006E03C9"/>
    <w:rsid w:val="00700745"/>
    <w:rsid w:val="00765A0D"/>
    <w:rsid w:val="007A6FA8"/>
    <w:rsid w:val="008647FA"/>
    <w:rsid w:val="0086759D"/>
    <w:rsid w:val="008E00A1"/>
    <w:rsid w:val="00A81FC4"/>
    <w:rsid w:val="00B143DB"/>
    <w:rsid w:val="00B565D5"/>
    <w:rsid w:val="00C95963"/>
    <w:rsid w:val="00D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F0CF2-66E0-4E0A-8347-868A3F1B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6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56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5D5"/>
    <w:pPr>
      <w:ind w:left="720"/>
      <w:contextualSpacing/>
    </w:pPr>
  </w:style>
  <w:style w:type="paragraph" w:styleId="NoSpacing">
    <w:name w:val="No Spacing"/>
    <w:uiPriority w:val="1"/>
    <w:qFormat/>
    <w:rsid w:val="00B565D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5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D5"/>
  </w:style>
  <w:style w:type="paragraph" w:styleId="BalloonText">
    <w:name w:val="Balloon Text"/>
    <w:basedOn w:val="Normal"/>
    <w:link w:val="BalloonTextChar"/>
    <w:uiPriority w:val="99"/>
    <w:semiHidden/>
    <w:unhideWhenUsed/>
    <w:rsid w:val="0054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B703-8E25-4147-9856-E049E7FD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Mehtab Khan</dc:creator>
  <cp:keywords/>
  <dc:description/>
  <cp:lastModifiedBy>Mehtab Khan</cp:lastModifiedBy>
  <cp:revision>2</cp:revision>
  <cp:lastPrinted>2020-10-13T09:26:00Z</cp:lastPrinted>
  <dcterms:created xsi:type="dcterms:W3CDTF">2020-10-14T03:44:00Z</dcterms:created>
  <dcterms:modified xsi:type="dcterms:W3CDTF">2020-10-14T03:44:00Z</dcterms:modified>
</cp:coreProperties>
</file>